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AD78" w14:textId="77777777" w:rsidR="0014365E" w:rsidRDefault="00E47BCE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jc w:val="center"/>
        <w:textAlignment w:val="baseline"/>
        <w:rPr>
          <w:rFonts w:asciiTheme="minorHAnsi" w:hAnsiTheme="minorHAnsi"/>
          <w:b/>
          <w:sz w:val="40"/>
          <w:szCs w:val="40"/>
        </w:rPr>
      </w:pPr>
      <w:r>
        <w:rPr>
          <w:rStyle w:val="normaltextrun"/>
          <w:rFonts w:asciiTheme="minorHAnsi" w:hAnsiTheme="minorHAnsi"/>
          <w:b/>
          <w:sz w:val="40"/>
          <w:szCs w:val="40"/>
        </w:rPr>
        <w:t>Fiche de présentation du projet</w:t>
      </w:r>
    </w:p>
    <w:p w14:paraId="152EABBD" w14:textId="77777777" w:rsidR="0014365E" w:rsidRDefault="00E47BCE">
      <w:pPr>
        <w:rPr>
          <w:rFonts w:cs="Times New Roman"/>
        </w:rPr>
      </w:pPr>
      <w:r>
        <w:rPr>
          <w:rFonts w:cs="Times New Roman"/>
          <w:b/>
        </w:rPr>
        <w:t xml:space="preserve">Nom de la structure porteuse du projet : </w:t>
      </w:r>
    </w:p>
    <w:p w14:paraId="3A7F2EA7" w14:textId="77777777" w:rsidR="0014365E" w:rsidRDefault="00E47BCE">
      <w:pPr>
        <w:rPr>
          <w:rFonts w:cs="Times New Roman"/>
          <w:b/>
        </w:rPr>
      </w:pPr>
      <w:r>
        <w:rPr>
          <w:rFonts w:cs="Times New Roman"/>
          <w:b/>
        </w:rPr>
        <w:t xml:space="preserve">Intitulé du projet : </w:t>
      </w:r>
    </w:p>
    <w:p w14:paraId="3C2D90F6" w14:textId="77777777" w:rsidR="0014365E" w:rsidRDefault="00E47BCE">
      <w:pPr>
        <w:rPr>
          <w:rFonts w:cs="Times New Roman"/>
          <w:b/>
        </w:rPr>
      </w:pPr>
      <w:r>
        <w:rPr>
          <w:rFonts w:cs="Times New Roman"/>
          <w:b/>
        </w:rPr>
        <w:t xml:space="preserve">Coût total du projet : </w:t>
      </w:r>
    </w:p>
    <w:p w14:paraId="3B1F1478" w14:textId="77777777" w:rsidR="0014365E" w:rsidRDefault="00E47BCE">
      <w:pPr>
        <w:rPr>
          <w:rFonts w:cs="Times New Roman"/>
          <w:b/>
        </w:rPr>
      </w:pPr>
      <w:r>
        <w:rPr>
          <w:rFonts w:cs="Times New Roman"/>
          <w:b/>
        </w:rPr>
        <w:t xml:space="preserve">Montant du soutien demandé : </w:t>
      </w:r>
    </w:p>
    <w:p w14:paraId="32611709" w14:textId="77777777" w:rsidR="0014365E" w:rsidRDefault="0014365E">
      <w:pPr>
        <w:rPr>
          <w:rFonts w:cs="Times New Roman"/>
          <w:b/>
        </w:rPr>
      </w:pPr>
    </w:p>
    <w:p w14:paraId="51BD8D22" w14:textId="77777777" w:rsidR="0014365E" w:rsidRDefault="0014365E">
      <w:pPr>
        <w:rPr>
          <w:rFonts w:cs="Times New Roman"/>
          <w:b/>
        </w:rPr>
      </w:pPr>
    </w:p>
    <w:p w14:paraId="6FDC3B86" w14:textId="77777777" w:rsidR="0014365E" w:rsidRDefault="00E47BCE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Présentation du projet </w:t>
      </w:r>
    </w:p>
    <w:p w14:paraId="6EE46C47" w14:textId="77777777" w:rsidR="0014365E" w:rsidRDefault="00E47BCE">
      <w:pPr>
        <w:rPr>
          <w:rStyle w:val="normaltextrun"/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61592692" wp14:editId="3429A38E">
                <wp:simplePos x="0" y="0"/>
                <wp:positionH relativeFrom="column">
                  <wp:posOffset>-903605</wp:posOffset>
                </wp:positionH>
                <wp:positionV relativeFrom="paragraph">
                  <wp:posOffset>-51435</wp:posOffset>
                </wp:positionV>
                <wp:extent cx="7385050" cy="353060"/>
                <wp:effectExtent l="0" t="0" r="0" b="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432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46373A" w14:textId="77777777" w:rsidR="0014365E" w:rsidRDefault="0014365E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92692" id="Cadre1" o:spid="_x0000_s1026" style="position:absolute;margin-left:-71.15pt;margin-top:-4.05pt;width:581.5pt;height:27.8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" o:allowincell="f" filled="f" stroked="f" strokeweight="0">
                <v:textbox style="mso-fit-shape-to-text:t">
                  <w:txbxContent>
                    <w:p w14:paraId="3146373A" w14:textId="77777777" w:rsidR="0014365E" w:rsidRDefault="0014365E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</w:rPr>
        <w:t xml:space="preserve">Critères  </w:t>
      </w:r>
    </w:p>
    <w:p w14:paraId="4C1ACF83" w14:textId="77777777" w:rsidR="0014365E" w:rsidRDefault="0014365E">
      <w:pPr>
        <w:sectPr w:rsidR="0014365E">
          <w:headerReference w:type="default" r:id="rId8"/>
          <w:footerReference w:type="default" r:id="rId9"/>
          <w:pgSz w:w="11906" w:h="16838"/>
          <w:pgMar w:top="1276" w:right="1417" w:bottom="1417" w:left="1701" w:header="708" w:footer="708" w:gutter="0"/>
          <w:cols w:space="720"/>
          <w:formProt w:val="0"/>
          <w:docGrid w:linePitch="360" w:charSpace="4096"/>
        </w:sectPr>
      </w:pPr>
    </w:p>
    <w:p w14:paraId="3B97A7D6" w14:textId="77777777" w:rsidR="0014365E" w:rsidRDefault="00927E02">
      <w:pPr>
        <w:pStyle w:val="paragraph"/>
        <w:spacing w:before="280" w:after="280"/>
        <w:textAlignment w:val="baseline"/>
        <w:rPr>
          <w:rStyle w:val="eop"/>
          <w:sz w:val="22"/>
          <w:szCs w:val="22"/>
        </w:rPr>
      </w:pPr>
      <w:sdt>
        <w:sdtPr>
          <w:id w:val="-13226463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BCE">
            <w:rPr>
              <w:rStyle w:val="normaltextrun"/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 xml:space="preserve">Projet/action relevant d’une thématique identifiée ou répondant à un ou des usages innovants qui améliorent le quotidien des utilisateurs </w:t>
      </w:r>
      <w:r w:rsidR="00E47BCE">
        <w:rPr>
          <w:rStyle w:val="normaltextrun"/>
          <w:rFonts w:ascii="Calibri" w:hAnsi="Calibri"/>
          <w:i/>
          <w:iCs/>
          <w:sz w:val="22"/>
          <w:szCs w:val="22"/>
        </w:rPr>
        <w:t>(collectivités, entreprises, habitants)</w:t>
      </w:r>
      <w:r w:rsidR="00E47BCE">
        <w:rPr>
          <w:rStyle w:val="eop"/>
          <w:rFonts w:ascii="Calibri" w:hAnsi="Calibri"/>
          <w:sz w:val="22"/>
          <w:szCs w:val="22"/>
        </w:rPr>
        <w:t> </w:t>
      </w:r>
    </w:p>
    <w:p w14:paraId="440E8F03" w14:textId="77777777" w:rsidR="0014365E" w:rsidRDefault="00927E02">
      <w:pPr>
        <w:pStyle w:val="paragraph"/>
        <w:spacing w:before="280" w:after="280"/>
        <w:textAlignment w:val="baseline"/>
      </w:pPr>
      <w:sdt>
        <w:sdtPr>
          <w:id w:val="-21404083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BCE">
            <w:rPr>
              <w:rStyle w:val="normaltextrun"/>
              <w:rFonts w:ascii="Calibri" w:eastAsia="MS Gothic" w:hAnsi="Calibri" w:cs="MS Gothic"/>
              <w:sz w:val="22"/>
              <w:szCs w:val="22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>Projet/action ayant un impact sur le réseau NUMÉRIQUE 66</w:t>
      </w:r>
    </w:p>
    <w:p w14:paraId="7D9150DC" w14:textId="33CB0F2F" w:rsidR="0014365E" w:rsidRDefault="00927E02">
      <w:pPr>
        <w:pStyle w:val="paragraph"/>
        <w:spacing w:before="280" w:after="280"/>
        <w:textAlignment w:val="baseline"/>
      </w:pPr>
      <w:sdt>
        <w:sdtPr>
          <w:id w:val="113976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70">
            <w:rPr>
              <w:rFonts w:ascii="MS Gothic" w:eastAsia="MS Gothic" w:hAnsi="MS Gothic" w:hint="eastAsia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 xml:space="preserve">Projet/action dont la mise en œuvre a un impact sur l’économie locale </w:t>
      </w:r>
    </w:p>
    <w:p w14:paraId="4AD801E8" w14:textId="77777777" w:rsidR="0014365E" w:rsidRDefault="0014365E">
      <w:pPr>
        <w:sectPr w:rsidR="0014365E">
          <w:type w:val="continuous"/>
          <w:pgSz w:w="11906" w:h="16838"/>
          <w:pgMar w:top="1276" w:right="1417" w:bottom="1417" w:left="1701" w:header="708" w:footer="708" w:gutter="0"/>
          <w:cols w:num="2" w:space="850"/>
          <w:formProt w:val="0"/>
          <w:docGrid w:linePitch="360" w:charSpace="4096"/>
        </w:sectPr>
      </w:pPr>
    </w:p>
    <w:p w14:paraId="5BCDF008" w14:textId="77777777" w:rsidR="0014365E" w:rsidRDefault="00E47BCE">
      <w:pPr>
        <w:rPr>
          <w:rFonts w:ascii="Calibri" w:hAnsi="Calibri"/>
        </w:rPr>
      </w:pPr>
      <w:r>
        <w:rPr>
          <w:rFonts w:cs="Times New Roman"/>
          <w:b/>
        </w:rPr>
        <w:t>Thématique</w:t>
      </w:r>
    </w:p>
    <w:p w14:paraId="067E3914" w14:textId="77777777" w:rsidR="0014365E" w:rsidRDefault="0014365E">
      <w:pPr>
        <w:sectPr w:rsidR="0014365E">
          <w:type w:val="continuous"/>
          <w:pgSz w:w="11906" w:h="16838"/>
          <w:pgMar w:top="1276" w:right="1417" w:bottom="1417" w:left="1701" w:header="708" w:footer="708" w:gutter="0"/>
          <w:cols w:space="720"/>
          <w:formProt w:val="0"/>
          <w:docGrid w:linePitch="360" w:charSpace="4096"/>
        </w:sectPr>
      </w:pPr>
    </w:p>
    <w:p w14:paraId="33606366" w14:textId="77777777" w:rsidR="0014365E" w:rsidRDefault="00927E02">
      <w:pPr>
        <w:pStyle w:val="paragraph"/>
        <w:spacing w:beforeAutospacing="0" w:after="0" w:afterAutospacing="0"/>
        <w:textAlignment w:val="baseline"/>
      </w:pPr>
      <w:sdt>
        <w:sdtPr>
          <w:id w:val="16641259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BCE">
            <w:rPr>
              <w:rStyle w:val="normaltextrun"/>
              <w:rFonts w:ascii="Calibri" w:eastAsia="MS Gothic" w:hAnsi="Calibri"/>
              <w:sz w:val="22"/>
              <w:szCs w:val="22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>Promouvoir le Très Haut Débit et ses usages innovants</w:t>
      </w:r>
      <w:r w:rsidR="00E47BCE">
        <w:rPr>
          <w:rStyle w:val="eop"/>
          <w:rFonts w:ascii="Calibri" w:hAnsi="Calibri"/>
          <w:sz w:val="22"/>
          <w:szCs w:val="22"/>
        </w:rPr>
        <w:t> </w:t>
      </w:r>
    </w:p>
    <w:p w14:paraId="13D1FD33" w14:textId="77777777" w:rsidR="0014365E" w:rsidRDefault="0014365E">
      <w:pPr>
        <w:pStyle w:val="paragraph"/>
        <w:spacing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79EB4964" w14:textId="6A03331F" w:rsidR="0014365E" w:rsidRDefault="00927E02">
      <w:pPr>
        <w:pStyle w:val="paragraph"/>
        <w:spacing w:beforeAutospacing="0" w:after="0" w:afterAutospacing="0"/>
        <w:textAlignment w:val="baseline"/>
      </w:pPr>
      <w:sdt>
        <w:sdtPr>
          <w:id w:val="-501971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BCE">
            <w:rPr>
              <w:rStyle w:val="normaltextrun"/>
              <w:rFonts w:ascii="Calibri" w:eastAsia="MS Gothic" w:hAnsi="Calibri" w:cs="MS Gothic"/>
              <w:sz w:val="22"/>
              <w:szCs w:val="22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 xml:space="preserve">Mutualiser les outils entre </w:t>
      </w:r>
      <w:r w:rsidR="00E47BCE">
        <w:rPr>
          <w:rFonts w:ascii="Calibri" w:hAnsi="Calibri"/>
          <w:sz w:val="22"/>
          <w:szCs w:val="22"/>
        </w:rPr>
        <w:t xml:space="preserve">le Département 66 et Altitude Infrastructure </w:t>
      </w:r>
      <w:r w:rsidR="00E47BCE">
        <w:rPr>
          <w:rStyle w:val="normaltextrun"/>
          <w:rFonts w:ascii="Calibri" w:hAnsi="Calibri"/>
          <w:sz w:val="22"/>
          <w:szCs w:val="22"/>
        </w:rPr>
        <w:t>pour la bonne construction du réseau</w:t>
      </w:r>
      <w:r w:rsidR="00E47BCE">
        <w:rPr>
          <w:rStyle w:val="eop"/>
          <w:rFonts w:ascii="Calibri" w:hAnsi="Calibri"/>
          <w:sz w:val="22"/>
          <w:szCs w:val="22"/>
        </w:rPr>
        <w:t> </w:t>
      </w:r>
    </w:p>
    <w:p w14:paraId="526B868D" w14:textId="77777777" w:rsidR="0014365E" w:rsidRDefault="0014365E">
      <w:pPr>
        <w:pStyle w:val="paragraph"/>
        <w:spacing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0215A791" w14:textId="77777777" w:rsidR="0014365E" w:rsidRDefault="00927E02">
      <w:pPr>
        <w:pStyle w:val="paragraph"/>
        <w:spacing w:beforeAutospacing="0" w:after="0" w:afterAutospacing="0"/>
        <w:textAlignment w:val="baseline"/>
      </w:pPr>
      <w:sdt>
        <w:sdtPr>
          <w:id w:val="2104372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BCE">
            <w:rPr>
              <w:rStyle w:val="normaltextrun"/>
              <w:rFonts w:ascii="Calibri" w:eastAsia="MS Gothic" w:hAnsi="Calibri" w:cs="MS Gothic"/>
              <w:sz w:val="22"/>
              <w:szCs w:val="22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>Encourager le développement de l'administration électronique</w:t>
      </w:r>
      <w:r w:rsidR="00E47BCE">
        <w:rPr>
          <w:rStyle w:val="eop"/>
          <w:rFonts w:ascii="Calibri" w:hAnsi="Calibri"/>
          <w:sz w:val="22"/>
          <w:szCs w:val="22"/>
        </w:rPr>
        <w:t>,</w:t>
      </w:r>
    </w:p>
    <w:p w14:paraId="13CA1F13" w14:textId="77777777" w:rsidR="0014365E" w:rsidRDefault="0014365E">
      <w:pPr>
        <w:pStyle w:val="paragraph"/>
        <w:spacing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4C16D4A0" w14:textId="17CD1AA2" w:rsidR="0014365E" w:rsidRDefault="00927E02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id w:val="-17785529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BCE">
            <w:rPr>
              <w:rStyle w:val="normaltextrun"/>
              <w:rFonts w:ascii="Calibri" w:eastAsia="MS Gothic" w:hAnsi="Calibri" w:cs="MS Gothic"/>
              <w:sz w:val="22"/>
              <w:szCs w:val="22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 xml:space="preserve">Encourager </w:t>
      </w:r>
      <w:r w:rsidR="00E47BCE">
        <w:rPr>
          <w:rFonts w:ascii="Calibri" w:hAnsi="Calibri"/>
          <w:sz w:val="22"/>
          <w:szCs w:val="22"/>
        </w:rPr>
        <w:t>la mutualisation des moyens numériques entre collectivités</w:t>
      </w:r>
      <w:r w:rsidR="00E47BCE">
        <w:rPr>
          <w:rStyle w:val="eop"/>
          <w:rFonts w:ascii="Calibri" w:hAnsi="Calibri"/>
          <w:sz w:val="22"/>
          <w:szCs w:val="22"/>
        </w:rPr>
        <w:t>,</w:t>
      </w:r>
    </w:p>
    <w:p w14:paraId="328381AF" w14:textId="77777777" w:rsidR="00696870" w:rsidRDefault="00696870">
      <w:pPr>
        <w:pStyle w:val="paragraph"/>
        <w:spacing w:beforeAutospacing="0" w:after="0" w:afterAutospacing="0"/>
        <w:textAlignment w:val="baseline"/>
      </w:pPr>
    </w:p>
    <w:p w14:paraId="22E7DBDD" w14:textId="77777777" w:rsidR="0014365E" w:rsidRDefault="00927E02">
      <w:pPr>
        <w:pStyle w:val="paragraph"/>
        <w:spacing w:beforeAutospacing="0" w:after="0" w:afterAutospacing="0"/>
        <w:textAlignment w:val="baseline"/>
      </w:pPr>
      <w:sdt>
        <w:sdtPr>
          <w:id w:val="1941872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BCE">
            <w:rPr>
              <w:rStyle w:val="normaltextrun"/>
              <w:rFonts w:ascii="Calibri" w:eastAsia="MS Gothic" w:hAnsi="Calibri" w:cs="MS Gothic"/>
              <w:sz w:val="22"/>
              <w:szCs w:val="22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>Favoriser l'inclusion numérique</w:t>
      </w:r>
      <w:r w:rsidR="00E47BCE">
        <w:rPr>
          <w:rStyle w:val="eop"/>
          <w:rFonts w:ascii="Calibri" w:hAnsi="Calibri"/>
          <w:sz w:val="22"/>
          <w:szCs w:val="22"/>
        </w:rPr>
        <w:t> </w:t>
      </w:r>
    </w:p>
    <w:p w14:paraId="33EA69AE" w14:textId="77777777" w:rsidR="0014365E" w:rsidRDefault="0014365E">
      <w:pPr>
        <w:pStyle w:val="paragraph"/>
        <w:spacing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42E4FB1F" w14:textId="77777777" w:rsidR="0014365E" w:rsidRDefault="00927E02" w:rsidP="00696870">
      <w:pPr>
        <w:pStyle w:val="paragraph"/>
        <w:spacing w:beforeAutospacing="0" w:after="0" w:afterAutospacing="0"/>
        <w:ind w:left="284"/>
        <w:textAlignment w:val="baseline"/>
      </w:pPr>
      <w:sdt>
        <w:sdtPr>
          <w:id w:val="1759020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BCE">
            <w:rPr>
              <w:rStyle w:val="normaltextrun"/>
              <w:rFonts w:ascii="Calibri" w:eastAsia="MS Gothic" w:hAnsi="Calibri" w:cs="MS Gothic"/>
              <w:sz w:val="22"/>
              <w:szCs w:val="22"/>
            </w:rPr>
            <w:t>☐</w:t>
          </w:r>
        </w:sdtContent>
      </w:sdt>
      <w:r w:rsidR="00E47BCE">
        <w:rPr>
          <w:rStyle w:val="normaltextrun"/>
          <w:rFonts w:ascii="Calibri" w:hAnsi="Calibri"/>
          <w:sz w:val="22"/>
          <w:szCs w:val="22"/>
        </w:rPr>
        <w:t xml:space="preserve"> Développer la citoyenneté et la protection numérique</w:t>
      </w:r>
    </w:p>
    <w:p w14:paraId="6582B5F7" w14:textId="77777777" w:rsidR="0014365E" w:rsidRDefault="0014365E">
      <w:pPr>
        <w:pStyle w:val="paragraph"/>
        <w:spacing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628BBF89" w14:textId="2EAA8F1E" w:rsidR="0014365E" w:rsidRDefault="00927E02" w:rsidP="00696870">
      <w:pPr>
        <w:pStyle w:val="paragraph"/>
        <w:spacing w:beforeAutospacing="0" w:after="0" w:afterAutospacing="0"/>
        <w:ind w:left="284"/>
        <w:textAlignment w:val="baseline"/>
      </w:pPr>
      <w:sdt>
        <w:sdtPr>
          <w:id w:val="-68343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70">
            <w:rPr>
              <w:rFonts w:ascii="MS Gothic" w:eastAsia="MS Gothic" w:hAnsi="MS Gothic" w:hint="eastAsia"/>
            </w:rPr>
            <w:t>☐</w:t>
          </w:r>
        </w:sdtContent>
      </w:sdt>
      <w:r w:rsidR="00E47BCE">
        <w:rPr>
          <w:rStyle w:val="eop"/>
          <w:rFonts w:ascii="Calibri" w:hAnsi="Calibri"/>
          <w:sz w:val="22"/>
          <w:szCs w:val="22"/>
        </w:rPr>
        <w:t>Encourager le développement du numérique</w:t>
      </w:r>
    </w:p>
    <w:p w14:paraId="263FDFCF" w14:textId="6C7B1C69" w:rsidR="0014365E" w:rsidRDefault="00E47BCE" w:rsidP="00696870">
      <w:pPr>
        <w:pStyle w:val="paragraph"/>
        <w:numPr>
          <w:ilvl w:val="0"/>
          <w:numId w:val="2"/>
        </w:numPr>
        <w:tabs>
          <w:tab w:val="clear" w:pos="0"/>
          <w:tab w:val="num" w:pos="142"/>
        </w:tabs>
        <w:spacing w:beforeAutospacing="0" w:after="0" w:afterAutospacing="0"/>
        <w:ind w:left="851"/>
        <w:textAlignment w:val="baseline"/>
      </w:pPr>
      <w:r>
        <w:rPr>
          <w:rStyle w:val="eop"/>
          <w:rFonts w:ascii="Calibri" w:hAnsi="Calibri"/>
          <w:sz w:val="22"/>
          <w:szCs w:val="22"/>
        </w:rPr>
        <w:t xml:space="preserve">Éducation, </w:t>
      </w:r>
    </w:p>
    <w:p w14:paraId="7B79D765" w14:textId="2CA4F1A2" w:rsidR="0014365E" w:rsidRDefault="00E47BCE" w:rsidP="00696870">
      <w:pPr>
        <w:pStyle w:val="paragraph"/>
        <w:numPr>
          <w:ilvl w:val="0"/>
          <w:numId w:val="2"/>
        </w:numPr>
        <w:spacing w:beforeAutospacing="0" w:after="0" w:afterAutospacing="0"/>
        <w:ind w:left="851"/>
        <w:textAlignment w:val="baseline"/>
      </w:pPr>
      <w:r>
        <w:rPr>
          <w:rStyle w:val="eop"/>
          <w:rFonts w:ascii="Calibri" w:hAnsi="Calibri"/>
          <w:sz w:val="22"/>
          <w:szCs w:val="22"/>
        </w:rPr>
        <w:t xml:space="preserve">Jeunesse, </w:t>
      </w:r>
    </w:p>
    <w:p w14:paraId="0C493DAC" w14:textId="19B5F4CC" w:rsidR="0014365E" w:rsidRDefault="00E47BCE" w:rsidP="00696870">
      <w:pPr>
        <w:pStyle w:val="paragraph"/>
        <w:numPr>
          <w:ilvl w:val="0"/>
          <w:numId w:val="2"/>
        </w:numPr>
        <w:spacing w:beforeAutospacing="0" w:after="0" w:afterAutospacing="0"/>
        <w:ind w:left="851"/>
        <w:textAlignment w:val="baseline"/>
      </w:pPr>
      <w:r>
        <w:rPr>
          <w:rStyle w:val="eop"/>
          <w:rFonts w:ascii="Calibri" w:hAnsi="Calibri"/>
          <w:sz w:val="22"/>
          <w:szCs w:val="22"/>
        </w:rPr>
        <w:t xml:space="preserve">Agriculture, </w:t>
      </w:r>
    </w:p>
    <w:p w14:paraId="70CFAC40" w14:textId="7B611FE3" w:rsidR="0014365E" w:rsidRDefault="00E47BCE" w:rsidP="00696870">
      <w:pPr>
        <w:pStyle w:val="paragraph"/>
        <w:numPr>
          <w:ilvl w:val="0"/>
          <w:numId w:val="2"/>
        </w:numPr>
        <w:spacing w:beforeAutospacing="0" w:after="0" w:afterAutospacing="0"/>
        <w:ind w:left="851"/>
        <w:textAlignment w:val="baseline"/>
      </w:pPr>
      <w:r>
        <w:rPr>
          <w:rStyle w:val="eop"/>
          <w:rFonts w:ascii="Calibri" w:hAnsi="Calibri"/>
          <w:sz w:val="22"/>
          <w:szCs w:val="22"/>
        </w:rPr>
        <w:t xml:space="preserve">Tourisme et loisirs, </w:t>
      </w:r>
    </w:p>
    <w:p w14:paraId="6A0FF900" w14:textId="2A5338BB" w:rsidR="0014365E" w:rsidRDefault="00E47BCE" w:rsidP="00696870">
      <w:pPr>
        <w:pStyle w:val="paragraph"/>
        <w:numPr>
          <w:ilvl w:val="0"/>
          <w:numId w:val="2"/>
        </w:numPr>
        <w:spacing w:beforeAutospacing="0" w:after="0" w:afterAutospacing="0"/>
        <w:ind w:left="851"/>
        <w:textAlignment w:val="baseline"/>
      </w:pPr>
      <w:r>
        <w:rPr>
          <w:rStyle w:val="eop"/>
          <w:rFonts w:ascii="Calibri" w:hAnsi="Calibri"/>
          <w:sz w:val="22"/>
          <w:szCs w:val="22"/>
        </w:rPr>
        <w:t>Santé, Dépendance.</w:t>
      </w:r>
    </w:p>
    <w:p w14:paraId="01D0689E" w14:textId="77777777" w:rsidR="0014365E" w:rsidRDefault="0014365E">
      <w:pPr>
        <w:pStyle w:val="paragraph"/>
        <w:spacing w:beforeAutospacing="0" w:after="0" w:afterAutospacing="0"/>
        <w:ind w:hanging="36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34A334A" w14:textId="77777777" w:rsidR="0014365E" w:rsidRDefault="0014365E">
      <w:pPr>
        <w:pStyle w:val="paragraph"/>
        <w:spacing w:beforeAutospacing="0" w:after="0" w:afterAutospacing="0"/>
        <w:ind w:hanging="36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409E7913" w14:textId="77777777" w:rsidR="0014365E" w:rsidRDefault="0014365E">
      <w:pPr>
        <w:pStyle w:val="paragraph"/>
        <w:spacing w:beforeAutospacing="0" w:after="0" w:afterAutospacing="0"/>
        <w:ind w:hanging="36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1A979A8E" w14:textId="77777777" w:rsidR="0014365E" w:rsidRDefault="0014365E">
      <w:pPr>
        <w:pStyle w:val="paragraph"/>
        <w:spacing w:beforeAutospacing="0" w:after="0" w:afterAutospacing="0"/>
        <w:ind w:hanging="36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45110C75" w14:textId="77777777" w:rsidR="0014365E" w:rsidRDefault="0014365E">
      <w:pPr>
        <w:pStyle w:val="paragraph"/>
        <w:spacing w:beforeAutospacing="0" w:after="0" w:afterAutospacing="0"/>
        <w:ind w:hanging="36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A17BA4C" w14:textId="77777777" w:rsidR="0014365E" w:rsidRDefault="0014365E">
      <w:pPr>
        <w:pStyle w:val="paragraph"/>
        <w:spacing w:beforeAutospacing="0" w:after="0" w:afterAutospacing="0"/>
        <w:ind w:hanging="36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B52CEA0" w14:textId="77777777" w:rsidR="0014365E" w:rsidRDefault="0014365E">
      <w:pPr>
        <w:sectPr w:rsidR="0014365E">
          <w:type w:val="continuous"/>
          <w:pgSz w:w="11906" w:h="16838"/>
          <w:pgMar w:top="1276" w:right="1417" w:bottom="1417" w:left="1701" w:header="708" w:footer="708" w:gutter="0"/>
          <w:cols w:num="2" w:space="282"/>
          <w:formProt w:val="0"/>
          <w:docGrid w:linePitch="360" w:charSpace="4096"/>
        </w:sectPr>
      </w:pPr>
    </w:p>
    <w:p w14:paraId="72CDA1DE" w14:textId="77777777" w:rsidR="0014365E" w:rsidRDefault="0014365E">
      <w:pPr>
        <w:rPr>
          <w:rFonts w:cs="Times New Roman"/>
          <w:b/>
          <w:i/>
        </w:rPr>
      </w:pPr>
    </w:p>
    <w:p w14:paraId="3B068ED7" w14:textId="77777777" w:rsidR="0014365E" w:rsidRDefault="0014365E"/>
    <w:p w14:paraId="0BFE9C1C" w14:textId="77777777" w:rsidR="00F3730C" w:rsidRDefault="00F3730C"/>
    <w:p w14:paraId="384A76C6" w14:textId="77777777" w:rsidR="00F3730C" w:rsidRDefault="00F3730C"/>
    <w:p w14:paraId="7D851E88" w14:textId="77777777" w:rsidR="00F3730C" w:rsidRDefault="00F3730C"/>
    <w:p w14:paraId="55C7C85E" w14:textId="1BBB5A55" w:rsidR="00F3730C" w:rsidRDefault="00F3730C">
      <w:pPr>
        <w:sectPr w:rsidR="00F3730C">
          <w:type w:val="continuous"/>
          <w:pgSz w:w="11906" w:h="16838"/>
          <w:pgMar w:top="1276" w:right="1417" w:bottom="1417" w:left="1701" w:header="708" w:footer="708" w:gutter="0"/>
          <w:cols w:num="2" w:space="708"/>
          <w:formProt w:val="0"/>
          <w:docGrid w:linePitch="360" w:charSpace="4096"/>
        </w:sectPr>
      </w:pPr>
    </w:p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2092"/>
        <w:gridCol w:w="7120"/>
      </w:tblGrid>
      <w:tr w:rsidR="0014365E" w14:paraId="1A61C335" w14:textId="77777777">
        <w:tc>
          <w:tcPr>
            <w:tcW w:w="2092" w:type="dxa"/>
          </w:tcPr>
          <w:p w14:paraId="6C5EAEC3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07636F45" w14:textId="77777777" w:rsidR="0014365E" w:rsidRDefault="00E47BC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Nature du projet (équipement, formation, réseau d’acteurs…)</w:t>
            </w:r>
          </w:p>
          <w:p w14:paraId="0CB06A6F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19" w:type="dxa"/>
          </w:tcPr>
          <w:p w14:paraId="66EFD8EC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365E" w14:paraId="484DED95" w14:textId="77777777">
        <w:tc>
          <w:tcPr>
            <w:tcW w:w="2092" w:type="dxa"/>
          </w:tcPr>
          <w:p w14:paraId="338A8A31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64E44DA5" w14:textId="77777777" w:rsidR="0014365E" w:rsidRDefault="00E47BC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Public(s) visé(s)</w:t>
            </w:r>
          </w:p>
          <w:p w14:paraId="25839699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19" w:type="dxa"/>
          </w:tcPr>
          <w:p w14:paraId="44353563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365E" w14:paraId="4D0CF27C" w14:textId="77777777">
        <w:tc>
          <w:tcPr>
            <w:tcW w:w="2092" w:type="dxa"/>
          </w:tcPr>
          <w:p w14:paraId="70A04611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4FACEB51" w14:textId="77777777" w:rsidR="0014365E" w:rsidRDefault="00E47BC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Territoire de réalisation (département, intercommunalité, commune, quartier, …)</w:t>
            </w:r>
          </w:p>
        </w:tc>
        <w:tc>
          <w:tcPr>
            <w:tcW w:w="7119" w:type="dxa"/>
          </w:tcPr>
          <w:p w14:paraId="37CC670E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379A5BC1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37BEC285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2C394621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2C44235A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365E" w14:paraId="7C09C838" w14:textId="77777777">
        <w:trPr>
          <w:trHeight w:val="2557"/>
        </w:trPr>
        <w:tc>
          <w:tcPr>
            <w:tcW w:w="2092" w:type="dxa"/>
          </w:tcPr>
          <w:p w14:paraId="04BF6122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3CFDFFE9" w14:textId="77777777" w:rsidR="0014365E" w:rsidRDefault="00E47BC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Description du projet, de sa contribution aux objectifs identifiés dans le règlement</w:t>
            </w:r>
          </w:p>
          <w:p w14:paraId="774F6E13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19" w:type="dxa"/>
          </w:tcPr>
          <w:p w14:paraId="3D3EC657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2C4BBFC3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7108729B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6C218B2F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5DE5730C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467B7FA1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0ADC2F63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3C12B205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3444477A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3A76EF1C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7FBFCC33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365E" w14:paraId="57EEA65A" w14:textId="77777777">
        <w:trPr>
          <w:trHeight w:val="2557"/>
        </w:trPr>
        <w:tc>
          <w:tcPr>
            <w:tcW w:w="2092" w:type="dxa"/>
          </w:tcPr>
          <w:p w14:paraId="1E530AC0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72D02BB5" w14:textId="77777777" w:rsidR="0014365E" w:rsidRDefault="00E47BC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Calendrier de mise en œuvre</w:t>
            </w:r>
          </w:p>
          <w:p w14:paraId="3729B54B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561CBF82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27EBC016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1A34C803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75E9E185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287DA1A1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76AE7022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1D10AF9B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242D8C7A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0272DC85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14:paraId="0B8296A3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19" w:type="dxa"/>
          </w:tcPr>
          <w:p w14:paraId="2BD9A729" w14:textId="77777777" w:rsidR="0014365E" w:rsidRDefault="0014365E">
            <w:pPr>
              <w:widowControl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970ACD0" w14:textId="77777777" w:rsidR="0014365E" w:rsidRDefault="0014365E">
      <w:pPr>
        <w:rPr>
          <w:rFonts w:ascii="Times New Roman" w:hAnsi="Times New Roman" w:cs="Times New Roman"/>
          <w:sz w:val="24"/>
          <w:szCs w:val="24"/>
        </w:rPr>
      </w:pPr>
    </w:p>
    <w:p w14:paraId="72A28F1C" w14:textId="77777777" w:rsidR="0014365E" w:rsidRDefault="0014365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4365E">
      <w:type w:val="continuous"/>
      <w:pgSz w:w="11906" w:h="16838"/>
      <w:pgMar w:top="1276" w:right="1417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A2C7" w14:textId="77777777" w:rsidR="00927E02" w:rsidRDefault="00927E02">
      <w:pPr>
        <w:spacing w:after="0" w:line="240" w:lineRule="auto"/>
      </w:pPr>
      <w:r>
        <w:separator/>
      </w:r>
    </w:p>
  </w:endnote>
  <w:endnote w:type="continuationSeparator" w:id="0">
    <w:p w14:paraId="2B2ED002" w14:textId="77777777" w:rsidR="00927E02" w:rsidRDefault="0092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7F21" w14:textId="77777777" w:rsidR="0014365E" w:rsidRDefault="0014365E">
    <w:pPr>
      <w:pStyle w:val="Pieddepage"/>
    </w:pPr>
  </w:p>
  <w:p w14:paraId="14AFCE29" w14:textId="77777777" w:rsidR="0014365E" w:rsidRDefault="00E47BCE">
    <w:pPr>
      <w:spacing w:line="240" w:lineRule="exact"/>
      <w:ind w:left="-1276" w:right="-1276" w:firstLine="1"/>
      <w:jc w:val="center"/>
      <w:rPr>
        <w:rFonts w:ascii="Arial" w:hAnsi="Arial" w:cs="Arial"/>
        <w:color w:val="595959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0E29D75F" wp14:editId="76381B8B">
              <wp:simplePos x="0" y="0"/>
              <wp:positionH relativeFrom="column">
                <wp:posOffset>-567690</wp:posOffset>
              </wp:positionH>
              <wp:positionV relativeFrom="paragraph">
                <wp:posOffset>-107315</wp:posOffset>
              </wp:positionV>
              <wp:extent cx="6974205" cy="1270"/>
              <wp:effectExtent l="11430" t="14605" r="17145" b="13970"/>
              <wp:wrapNone/>
              <wp:docPr id="9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5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9BB85" id="Connecteur droit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4.7pt,-8.45pt" to="504.4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" o:allowincell="f" strokecolor="#ffc000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 wp14:anchorId="6185A100" wp14:editId="5E7E606E">
              <wp:simplePos x="0" y="0"/>
              <wp:positionH relativeFrom="column">
                <wp:posOffset>-560070</wp:posOffset>
              </wp:positionH>
              <wp:positionV relativeFrom="paragraph">
                <wp:posOffset>562610</wp:posOffset>
              </wp:positionV>
              <wp:extent cx="6974205" cy="1270"/>
              <wp:effectExtent l="19050" t="19685" r="19050" b="18415"/>
              <wp:wrapNone/>
              <wp:docPr id="10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5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F84F98" id="Connecteur droit 4" o:spid="_x0000_s1026" style="position:absolute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4.1pt,44.3pt" to="505.0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" o:allowincell="f" strokecolor="#c00000" strokeweight="2.25pt">
              <v:stroke joinstyle="miter"/>
            </v:line>
          </w:pict>
        </mc:Fallback>
      </mc:AlternateContent>
    </w:r>
    <w:r>
      <w:rPr>
        <w:rFonts w:ascii="Arial" w:hAnsi="Arial" w:cs="Arial"/>
        <w:b/>
        <w:color w:val="595959"/>
        <w:sz w:val="20"/>
        <w:szCs w:val="20"/>
      </w:rPr>
      <w:t>THD66</w:t>
    </w:r>
    <w:r>
      <w:rPr>
        <w:rFonts w:ascii="Arial" w:hAnsi="Arial" w:cs="Arial"/>
        <w:b/>
        <w:color w:val="595959"/>
        <w:sz w:val="20"/>
        <w:szCs w:val="20"/>
      </w:rPr>
      <w:br/>
    </w:r>
    <w:r>
      <w:rPr>
        <w:rFonts w:ascii="Arial" w:hAnsi="Arial" w:cs="Arial"/>
        <w:color w:val="595959"/>
        <w:sz w:val="20"/>
        <w:szCs w:val="20"/>
      </w:rPr>
      <w:t>Siège social : 70 Avenue de Milan 66000 Perpignan</w:t>
    </w:r>
    <w:r>
      <w:rPr>
        <w:rFonts w:ascii="Arial" w:hAnsi="Arial" w:cs="Arial"/>
        <w:color w:val="595959"/>
        <w:sz w:val="20"/>
        <w:szCs w:val="20"/>
      </w:rPr>
      <w:br/>
    </w:r>
    <w:r>
      <w:rPr>
        <w:rFonts w:ascii="Arial" w:hAnsi="Arial" w:cs="Arial"/>
        <w:color w:val="595959"/>
        <w:sz w:val="18"/>
        <w:szCs w:val="20"/>
      </w:rPr>
      <w:t>SAS au Capital de 100 000 € - R.C.S Evreux 829 010 255 - N° SIRET : 829 010 255 00018 - N° TVA INTRA : FR53 829 010 255</w:t>
    </w:r>
  </w:p>
  <w:p w14:paraId="3784C513" w14:textId="77777777" w:rsidR="0014365E" w:rsidRDefault="001436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857F" w14:textId="77777777" w:rsidR="00927E02" w:rsidRDefault="00927E02">
      <w:pPr>
        <w:spacing w:after="0" w:line="240" w:lineRule="auto"/>
      </w:pPr>
      <w:r>
        <w:separator/>
      </w:r>
    </w:p>
  </w:footnote>
  <w:footnote w:type="continuationSeparator" w:id="0">
    <w:p w14:paraId="25D93769" w14:textId="77777777" w:rsidR="00927E02" w:rsidRDefault="0092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7F8" w14:textId="5194A0C5" w:rsidR="0014365E" w:rsidRDefault="00C5127E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EEBE51C" wp14:editId="7778EB7C">
          <wp:simplePos x="0" y="0"/>
          <wp:positionH relativeFrom="column">
            <wp:posOffset>3293745</wp:posOffset>
          </wp:positionH>
          <wp:positionV relativeFrom="paragraph">
            <wp:posOffset>-91440</wp:posOffset>
          </wp:positionV>
          <wp:extent cx="752475" cy="984885"/>
          <wp:effectExtent l="0" t="0" r="9525" b="571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8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BCE"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0" allowOverlap="1" wp14:anchorId="279EC8E5" wp14:editId="553FC1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85685" cy="198120"/>
              <wp:effectExtent l="0" t="2400300" r="0" b="2386330"/>
              <wp:wrapNone/>
              <wp:docPr id="3" name="WordAr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385040" cy="19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356475" w14:textId="77777777" w:rsidR="0014365E" w:rsidRDefault="00E47BCE">
                          <w:pPr>
                            <w:pStyle w:val="NormalWeb"/>
                            <w:spacing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numCol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79EC8E5" id="WordArt 4" o:spid="_x0000_s1027" style="position:absolute;margin-left:0;margin-top:0;width:581.55pt;height:15.6pt;rotation:-45;z-index:-25166643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" o:allowincell="f" filled="f" stroked="f" strokeweight="0">
              <v:textbox style="mso-fit-shape-to-text:t">
                <w:txbxContent>
                  <w:p w14:paraId="59356475" w14:textId="77777777" w:rsidR="0014365E" w:rsidRDefault="00E47BCE">
                    <w:pPr>
                      <w:pStyle w:val="NormalWeb"/>
                      <w:spacing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47BCE">
      <w:t xml:space="preserve">                     </w:t>
    </w:r>
  </w:p>
  <w:p w14:paraId="6DD3B69C" w14:textId="5937CF3A" w:rsidR="0014365E" w:rsidRDefault="00C5127E">
    <w:r>
      <w:rPr>
        <w:noProof/>
      </w:rPr>
      <w:drawing>
        <wp:anchor distT="0" distB="0" distL="114300" distR="114300" simplePos="0" relativeHeight="251665408" behindDoc="0" locked="0" layoutInCell="1" allowOverlap="1" wp14:anchorId="07DA579C" wp14:editId="521AF6D7">
          <wp:simplePos x="0" y="0"/>
          <wp:positionH relativeFrom="column">
            <wp:posOffset>-265430</wp:posOffset>
          </wp:positionH>
          <wp:positionV relativeFrom="paragraph">
            <wp:posOffset>294005</wp:posOffset>
          </wp:positionV>
          <wp:extent cx="1801449" cy="489585"/>
          <wp:effectExtent l="0" t="0" r="8890" b="5715"/>
          <wp:wrapNone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1449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BCE">
      <w:tab/>
    </w:r>
    <w:r w:rsidR="00E47BCE">
      <w:tab/>
    </w:r>
    <w:r w:rsidR="00E47BCE">
      <w:tab/>
    </w:r>
    <w:r w:rsidR="00E47BCE">
      <w:tab/>
    </w:r>
    <w:r w:rsidR="00E47BCE">
      <w:tab/>
    </w:r>
    <w:r w:rsidR="00E47BCE">
      <w:tab/>
    </w:r>
    <w:r w:rsidR="00E47BCE">
      <w:tab/>
    </w:r>
    <w:r w:rsidR="00E47BCE">
      <w:tab/>
    </w:r>
    <w:r w:rsidR="00E47BCE">
      <w:tab/>
    </w:r>
    <w:r w:rsidR="00E47BCE">
      <w:tab/>
    </w:r>
    <w:r w:rsidR="00E47BCE">
      <w:tab/>
    </w:r>
  </w:p>
  <w:p w14:paraId="63E39884" w14:textId="4DE88B3E" w:rsidR="00C5127E" w:rsidRDefault="00C5127E">
    <w:r>
      <w:rPr>
        <w:noProof/>
      </w:rPr>
      <w:drawing>
        <wp:anchor distT="0" distB="0" distL="114300" distR="114300" simplePos="0" relativeHeight="251657216" behindDoc="0" locked="0" layoutInCell="1" allowOverlap="1" wp14:anchorId="2AED013E" wp14:editId="416B875B">
          <wp:simplePos x="0" y="0"/>
          <wp:positionH relativeFrom="column">
            <wp:posOffset>4291965</wp:posOffset>
          </wp:positionH>
          <wp:positionV relativeFrom="paragraph">
            <wp:posOffset>8890</wp:posOffset>
          </wp:positionV>
          <wp:extent cx="1684020" cy="40335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403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6002337" wp14:editId="53C2C52D">
          <wp:simplePos x="0" y="0"/>
          <wp:positionH relativeFrom="column">
            <wp:posOffset>1724025</wp:posOffset>
          </wp:positionH>
          <wp:positionV relativeFrom="paragraph">
            <wp:posOffset>6350</wp:posOffset>
          </wp:positionV>
          <wp:extent cx="1280160" cy="374562"/>
          <wp:effectExtent l="0" t="0" r="0" b="6985"/>
          <wp:wrapNone/>
          <wp:docPr id="8" name="Image 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7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66D34" w14:textId="77777777" w:rsidR="00C5127E" w:rsidRDefault="00C512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11B4"/>
    <w:multiLevelType w:val="multilevel"/>
    <w:tmpl w:val="C66E23AE"/>
    <w:lvl w:ilvl="0">
      <w:start w:val="1"/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E8A0D56"/>
    <w:multiLevelType w:val="multilevel"/>
    <w:tmpl w:val="A54CD19C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67" w:hanging="283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851" w:hanging="28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277DB7"/>
    <w:multiLevelType w:val="multilevel"/>
    <w:tmpl w:val="5F54A8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5E"/>
    <w:rsid w:val="0014365E"/>
    <w:rsid w:val="00696870"/>
    <w:rsid w:val="00927E02"/>
    <w:rsid w:val="00C5127E"/>
    <w:rsid w:val="00E47BCE"/>
    <w:rsid w:val="00F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98FA1"/>
  <w15:docId w15:val="{320B0258-8A49-435B-8252-92C8B9F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C0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qFormat/>
    <w:rsid w:val="002D3830"/>
    <w:pPr>
      <w:keepNext/>
      <w:numPr>
        <w:numId w:val="1"/>
      </w:numPr>
      <w:pBdr>
        <w:bottom w:val="single" w:sz="4" w:space="1" w:color="000000"/>
      </w:pBdr>
      <w:spacing w:before="480" w:after="240" w:line="240" w:lineRule="auto"/>
      <w:jc w:val="both"/>
      <w:outlineLvl w:val="0"/>
    </w:pPr>
    <w:rPr>
      <w:rFonts w:ascii="Calibri" w:eastAsia="Times New Roman" w:hAnsi="Calibri" w:cs="Arial"/>
      <w:b/>
      <w:bCs/>
      <w:color w:val="6D676C"/>
      <w:kern w:val="2"/>
      <w:sz w:val="28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2D3830"/>
    <w:pPr>
      <w:keepNext/>
      <w:numPr>
        <w:ilvl w:val="1"/>
        <w:numId w:val="1"/>
      </w:numPr>
      <w:tabs>
        <w:tab w:val="left" w:pos="851"/>
      </w:tabs>
      <w:spacing w:before="36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paragraph" w:styleId="Titre3">
    <w:name w:val="heading 3"/>
    <w:basedOn w:val="Normal"/>
    <w:next w:val="Normal"/>
    <w:link w:val="Titre3Car"/>
    <w:qFormat/>
    <w:rsid w:val="002D3830"/>
    <w:pPr>
      <w:keepNext/>
      <w:numPr>
        <w:ilvl w:val="2"/>
        <w:numId w:val="1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38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2D3830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op">
    <w:name w:val="eop"/>
    <w:basedOn w:val="Policepardfaut"/>
    <w:qFormat/>
    <w:rsid w:val="00960B2B"/>
  </w:style>
  <w:style w:type="character" w:customStyle="1" w:styleId="normaltextrun">
    <w:name w:val="normaltextrun"/>
    <w:basedOn w:val="Policepardfaut"/>
    <w:qFormat/>
    <w:rsid w:val="00960B2B"/>
  </w:style>
  <w:style w:type="character" w:customStyle="1" w:styleId="En-tteCar">
    <w:name w:val="En-tête Car"/>
    <w:basedOn w:val="Policepardfaut"/>
    <w:uiPriority w:val="99"/>
    <w:qFormat/>
    <w:rsid w:val="00EF4B74"/>
  </w:style>
  <w:style w:type="character" w:customStyle="1" w:styleId="PieddepageCar">
    <w:name w:val="Pied de page Car"/>
    <w:basedOn w:val="Policepardfaut"/>
    <w:link w:val="Pieddepage"/>
    <w:uiPriority w:val="99"/>
    <w:qFormat/>
    <w:rsid w:val="00EF4B74"/>
  </w:style>
  <w:style w:type="character" w:customStyle="1" w:styleId="ParagraphedelisteCar">
    <w:name w:val="Paragraphe de liste Car"/>
    <w:link w:val="Paragraphedeliste"/>
    <w:qFormat/>
    <w:rsid w:val="00C80473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D032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0A5E5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0A5E5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A5E53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qFormat/>
    <w:rsid w:val="002D3830"/>
    <w:rPr>
      <w:rFonts w:ascii="Calibri" w:eastAsia="Times New Roman" w:hAnsi="Calibri" w:cs="Arial"/>
      <w:b/>
      <w:bCs/>
      <w:color w:val="6D676C"/>
      <w:kern w:val="2"/>
      <w:sz w:val="28"/>
      <w:szCs w:val="32"/>
      <w:lang w:eastAsia="ar-SA"/>
    </w:rPr>
  </w:style>
  <w:style w:type="character" w:customStyle="1" w:styleId="Titre2Car">
    <w:name w:val="Titre 2 Car"/>
    <w:basedOn w:val="Policepardfaut"/>
    <w:link w:val="Titre2"/>
    <w:qFormat/>
    <w:rsid w:val="002D3830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Titre3Car">
    <w:name w:val="Titre 3 Car"/>
    <w:basedOn w:val="Policepardfaut"/>
    <w:link w:val="Titre3"/>
    <w:qFormat/>
    <w:rsid w:val="002D3830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2D38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semiHidden/>
    <w:qFormat/>
    <w:rsid w:val="002D3830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qFormat/>
    <w:rsid w:val="002D3830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TitreCar">
    <w:name w:val="Titre Car"/>
    <w:basedOn w:val="Policepardfaut"/>
    <w:link w:val="Titre"/>
    <w:qFormat/>
    <w:rsid w:val="002D3830"/>
    <w:rPr>
      <w:rFonts w:ascii="Calibri" w:eastAsia="Times New Roman" w:hAnsi="Calibri" w:cs="Arial"/>
      <w:b/>
      <w:bCs/>
      <w:color w:val="F6861F"/>
      <w:kern w:val="2"/>
      <w:sz w:val="48"/>
      <w:szCs w:val="32"/>
      <w:lang w:eastAsia="ar-SA"/>
    </w:rPr>
  </w:style>
  <w:style w:type="character" w:customStyle="1" w:styleId="Sous-titreCar">
    <w:name w:val="Sous-titre Car"/>
    <w:basedOn w:val="Policepardfaut"/>
    <w:uiPriority w:val="11"/>
    <w:qFormat/>
    <w:rsid w:val="002D3830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Sous-titre"/>
    <w:link w:val="TitreCar"/>
    <w:qFormat/>
    <w:rsid w:val="002D3830"/>
    <w:pPr>
      <w:spacing w:before="240" w:after="60" w:line="240" w:lineRule="auto"/>
      <w:jc w:val="center"/>
    </w:pPr>
    <w:rPr>
      <w:rFonts w:ascii="Calibri" w:eastAsia="Times New Roman" w:hAnsi="Calibri" w:cs="Arial"/>
      <w:b/>
      <w:bCs/>
      <w:color w:val="F6861F"/>
      <w:kern w:val="2"/>
      <w:sz w:val="48"/>
      <w:szCs w:val="32"/>
      <w:lang w:eastAsia="ar-SA"/>
    </w:rPr>
  </w:style>
  <w:style w:type="paragraph" w:styleId="Corpsdetexte">
    <w:name w:val="Body Text"/>
    <w:basedOn w:val="Normal"/>
    <w:link w:val="CorpsdetexteCar"/>
    <w:rsid w:val="002D3830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">
    <w:name w:val="paragraph"/>
    <w:basedOn w:val="Normal"/>
    <w:qFormat/>
    <w:rsid w:val="00960B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960B2B"/>
    <w:pPr>
      <w:ind w:left="720"/>
      <w:contextualSpacing/>
    </w:pPr>
  </w:style>
  <w:style w:type="paragraph" w:customStyle="1" w:styleId="Default">
    <w:name w:val="Default"/>
    <w:qFormat/>
    <w:rsid w:val="00D322F1"/>
    <w:rPr>
      <w:rFonts w:ascii="Verdana" w:eastAsia="Calibri" w:hAnsi="Verdana" w:cs="Verdana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F4B7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F4B7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D03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0A5E53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A5E53"/>
    <w:rPr>
      <w:b/>
      <w:bCs/>
    </w:rPr>
  </w:style>
  <w:style w:type="paragraph" w:customStyle="1" w:styleId="Style2">
    <w:name w:val="Style2"/>
    <w:basedOn w:val="Normal"/>
    <w:qFormat/>
    <w:rsid w:val="002D3830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1">
    <w:name w:val="ST1"/>
    <w:basedOn w:val="Normal"/>
    <w:qFormat/>
    <w:rsid w:val="002D3830"/>
    <w:pPr>
      <w:spacing w:before="100" w:after="100" w:line="240" w:lineRule="auto"/>
      <w:jc w:val="both"/>
    </w:pPr>
    <w:rPr>
      <w:rFonts w:ascii="Arial" w:eastAsia="Arial" w:hAnsi="Arial" w:cs="Times New Roman"/>
      <w:b/>
      <w:bCs/>
      <w:sz w:val="24"/>
      <w:szCs w:val="24"/>
      <w:u w:val="single"/>
      <w:lang w:eastAsia="ar-SA"/>
    </w:rPr>
  </w:style>
  <w:style w:type="paragraph" w:styleId="Sous-titre">
    <w:name w:val="Subtitle"/>
    <w:basedOn w:val="Normal"/>
    <w:next w:val="Normal"/>
    <w:uiPriority w:val="11"/>
    <w:qFormat/>
    <w:rsid w:val="002D3830"/>
    <w:rPr>
      <w:rFonts w:eastAsiaTheme="minorEastAsia"/>
      <w:color w:val="5A5A5A" w:themeColor="text1" w:themeTint="A5"/>
      <w:spacing w:val="15"/>
    </w:rPr>
  </w:style>
  <w:style w:type="paragraph" w:customStyle="1" w:styleId="StyleIndication">
    <w:name w:val="Style Indication"/>
    <w:basedOn w:val="Normal"/>
    <w:next w:val="Normal"/>
    <w:qFormat/>
    <w:rsid w:val="002D3830"/>
    <w:pPr>
      <w:pBdr>
        <w:left w:val="single" w:sz="8" w:space="4" w:color="808080"/>
      </w:pBdr>
      <w:spacing w:after="120" w:line="240" w:lineRule="auto"/>
      <w:jc w:val="both"/>
    </w:pPr>
    <w:rPr>
      <w:rFonts w:ascii="Arial" w:eastAsia="Times New Roman" w:hAnsi="Arial" w:cs="Times New Roman"/>
      <w:color w:val="808080"/>
      <w:sz w:val="20"/>
      <w:szCs w:val="24"/>
      <w:lang w:eastAsia="ar-SA"/>
    </w:rPr>
  </w:style>
  <w:style w:type="paragraph" w:customStyle="1" w:styleId="Contenudetableau">
    <w:name w:val="Contenu de tableau"/>
    <w:basedOn w:val="Normal"/>
    <w:qFormat/>
    <w:rsid w:val="002D3830"/>
    <w:pPr>
      <w:suppressLineNumbers/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rpsdetexte21">
    <w:name w:val="Corps de texte 21"/>
    <w:basedOn w:val="Normal"/>
    <w:qFormat/>
    <w:rsid w:val="002D3830"/>
    <w:pPr>
      <w:spacing w:after="120" w:line="240" w:lineRule="auto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2D3830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57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7894-F8CE-476A-B9CD-FD3C6955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1167</Characters>
  <Application>Microsoft Office Word</Application>
  <DocSecurity>0</DocSecurity>
  <Lines>9</Lines>
  <Paragraphs>2</Paragraphs>
  <ScaleCrop>false</ScaleCrop>
  <Company>Conseil Départemental des Pyrénées-Atlantiques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dc:description/>
  <cp:lastModifiedBy>Philde Witczak</cp:lastModifiedBy>
  <cp:revision>3</cp:revision>
  <cp:lastPrinted>2019-07-24T08:58:00Z</cp:lastPrinted>
  <dcterms:created xsi:type="dcterms:W3CDTF">2021-06-11T14:38:00Z</dcterms:created>
  <dcterms:modified xsi:type="dcterms:W3CDTF">2021-06-14T07:22:00Z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Conseil Départemental des Pyrénées-Atlantiques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